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6B" w:rsidRDefault="00B94F6F">
      <w:pPr>
        <w:spacing w:after="0" w:line="28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РЕЗЮМЕ ВЫПУ</w:t>
      </w:r>
      <w:r w:rsidR="009E20E3">
        <w:rPr>
          <w:rFonts w:ascii="Times New Roman" w:eastAsia="Times New Roman" w:hAnsi="Times New Roman" w:cs="Times New Roman"/>
          <w:b/>
          <w:sz w:val="28"/>
        </w:rPr>
        <w:t>СКНИКА ИНЖЕНЕРНО-ЭКОНОМИЧЕСКОГО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ФАКУЛЬТЕТА </w:t>
      </w:r>
    </w:p>
    <w:p w:rsidR="0017766B" w:rsidRDefault="00B94F6F">
      <w:pPr>
        <w:pStyle w:val="1"/>
        <w:ind w:left="-5"/>
      </w:pPr>
      <w:r>
        <w:t xml:space="preserve">  І. Общие сведения </w:t>
      </w:r>
    </w:p>
    <w:tbl>
      <w:tblPr>
        <w:tblStyle w:val="TableGrid"/>
        <w:tblW w:w="10527" w:type="dxa"/>
        <w:tblInd w:w="0" w:type="dxa"/>
        <w:tblLook w:val="04A0" w:firstRow="1" w:lastRow="0" w:firstColumn="1" w:lastColumn="0" w:noHBand="0" w:noVBand="1"/>
      </w:tblPr>
      <w:tblGrid>
        <w:gridCol w:w="2910"/>
        <w:gridCol w:w="11248"/>
      </w:tblGrid>
      <w:tr w:rsidR="0017766B">
        <w:trPr>
          <w:trHeight w:val="5213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7766B" w:rsidRDefault="00C44A2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</wp:posOffset>
                  </wp:positionH>
                  <wp:positionV relativeFrom="paragraph">
                    <wp:posOffset>217861</wp:posOffset>
                  </wp:positionV>
                  <wp:extent cx="1838325" cy="2759075"/>
                  <wp:effectExtent l="0" t="0" r="9525" b="317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75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17766B" w:rsidRDefault="0017766B">
            <w:pPr>
              <w:ind w:left="-4333" w:right="11247"/>
            </w:pPr>
          </w:p>
          <w:tbl>
            <w:tblPr>
              <w:tblStyle w:val="TableGrid"/>
              <w:tblW w:w="6838" w:type="dxa"/>
              <w:tblInd w:w="76" w:type="dxa"/>
              <w:tblCellMar>
                <w:top w:w="54" w:type="dxa"/>
                <w:left w:w="104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3077"/>
              <w:gridCol w:w="3761"/>
            </w:tblGrid>
            <w:tr w:rsidR="0017766B">
              <w:trPr>
                <w:trHeight w:val="604"/>
              </w:trPr>
              <w:tc>
                <w:tcPr>
                  <w:tcW w:w="30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66B" w:rsidRDefault="00B94F6F">
                  <w:r>
                    <w:rPr>
                      <w:rFonts w:ascii="Times New Roman" w:eastAsia="Times New Roman" w:hAnsi="Times New Roman" w:cs="Times New Roman"/>
                      <w:b/>
                    </w:rPr>
                    <w:t>Фамилия, имя, отчество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66B" w:rsidRPr="006904E3" w:rsidRDefault="00D50CCE">
                  <w:pPr>
                    <w:ind w:right="51"/>
                    <w:jc w:val="center"/>
                    <w:rPr>
                      <w:b/>
                    </w:rPr>
                  </w:pPr>
                  <w:proofErr w:type="spellStart"/>
                  <w:r w:rsidRPr="006904E3">
                    <w:rPr>
                      <w:rFonts w:ascii="Times New Roman" w:eastAsia="Times New Roman" w:hAnsi="Times New Roman" w:cs="Times New Roman"/>
                      <w:b/>
                    </w:rPr>
                    <w:t>Вергейчик</w:t>
                  </w:r>
                  <w:proofErr w:type="spellEnd"/>
                  <w:r w:rsidRPr="006904E3">
                    <w:rPr>
                      <w:rFonts w:ascii="Times New Roman" w:eastAsia="Times New Roman" w:hAnsi="Times New Roman" w:cs="Times New Roman"/>
                      <w:b/>
                    </w:rPr>
                    <w:t xml:space="preserve"> Валерия Александровна</w:t>
                  </w:r>
                  <w:r w:rsidR="00B94F6F" w:rsidRPr="006904E3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17766B">
              <w:trPr>
                <w:trHeight w:val="428"/>
              </w:trPr>
              <w:tc>
                <w:tcPr>
                  <w:tcW w:w="30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17766B" w:rsidRDefault="00B94F6F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Дата рождения/гражданство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17766B" w:rsidRDefault="00B94F6F">
                  <w:pPr>
                    <w:ind w:right="5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A52EC7">
                    <w:rPr>
                      <w:rFonts w:ascii="Times New Roman" w:eastAsia="Times New Roman" w:hAnsi="Times New Roman" w:cs="Times New Roman"/>
                    </w:rPr>
                    <w:t>2.04.2003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/белоруска </w:t>
                  </w:r>
                </w:p>
              </w:tc>
            </w:tr>
            <w:tr w:rsidR="0017766B">
              <w:trPr>
                <w:trHeight w:val="420"/>
              </w:trPr>
              <w:tc>
                <w:tcPr>
                  <w:tcW w:w="30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17766B" w:rsidRDefault="00B94F6F">
                  <w:r>
                    <w:rPr>
                      <w:rFonts w:ascii="Times New Roman" w:eastAsia="Times New Roman" w:hAnsi="Times New Roman" w:cs="Times New Roman"/>
                      <w:b/>
                    </w:rPr>
                    <w:t>Факультет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17766B" w:rsidRDefault="00B94F6F">
                  <w:pPr>
                    <w:ind w:righ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Инженерно-экономический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</w:tc>
            </w:tr>
            <w:tr w:rsidR="0017766B" w:rsidTr="00A52EC7">
              <w:trPr>
                <w:trHeight w:val="768"/>
              </w:trPr>
              <w:tc>
                <w:tcPr>
                  <w:tcW w:w="30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66B" w:rsidRDefault="00B94F6F">
                  <w:r>
                    <w:rPr>
                      <w:rFonts w:ascii="Times New Roman" w:eastAsia="Times New Roman" w:hAnsi="Times New Roman" w:cs="Times New Roman"/>
                      <w:b/>
                    </w:rPr>
                    <w:t>Специальность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66B" w:rsidRDefault="00A52EC7" w:rsidP="00A52EC7">
                  <w:pPr>
                    <w:ind w:right="4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Международный менеджмент</w:t>
                  </w:r>
                </w:p>
              </w:tc>
            </w:tr>
            <w:tr w:rsidR="0017766B">
              <w:trPr>
                <w:trHeight w:val="476"/>
              </w:trPr>
              <w:tc>
                <w:tcPr>
                  <w:tcW w:w="30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66B" w:rsidRDefault="00B94F6F">
                  <w:r>
                    <w:rPr>
                      <w:rFonts w:ascii="Times New Roman" w:eastAsia="Times New Roman" w:hAnsi="Times New Roman" w:cs="Times New Roman"/>
                      <w:b/>
                    </w:rPr>
                    <w:t>Семейное положение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66B" w:rsidRDefault="00B94F6F">
                  <w:pPr>
                    <w:ind w:right="5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Не замужем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</w:tc>
            </w:tr>
            <w:tr w:rsidR="0017766B">
              <w:trPr>
                <w:trHeight w:val="516"/>
              </w:trPr>
              <w:tc>
                <w:tcPr>
                  <w:tcW w:w="30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66B" w:rsidRDefault="00B94F6F"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Место жительства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17766B" w:rsidRDefault="00A52EC7">
                  <w:pPr>
                    <w:ind w:right="5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Минская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Червенский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аг.Заполье</w:t>
                  </w:r>
                  <w:proofErr w:type="spellEnd"/>
                  <w:r w:rsidR="00B94F6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17766B">
              <w:trPr>
                <w:trHeight w:val="636"/>
              </w:trPr>
              <w:tc>
                <w:tcPr>
                  <w:tcW w:w="30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66B" w:rsidRDefault="00B94F6F">
                  <w:r>
                    <w:rPr>
                      <w:rFonts w:ascii="Times New Roman" w:eastAsia="Times New Roman" w:hAnsi="Times New Roman" w:cs="Times New Roman"/>
                      <w:b/>
                    </w:rPr>
                    <w:t>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66B" w:rsidRDefault="006C7223">
                  <w:pPr>
                    <w:ind w:right="5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valeriavergeycik2@gmail.com</w:t>
                  </w:r>
                  <w:r w:rsidR="00B94F6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17766B">
              <w:trPr>
                <w:trHeight w:val="860"/>
              </w:trPr>
              <w:tc>
                <w:tcPr>
                  <w:tcW w:w="30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66B" w:rsidRDefault="00B94F6F">
                  <w:r>
                    <w:rPr>
                      <w:rFonts w:ascii="Times New Roman" w:eastAsia="Times New Roman" w:hAnsi="Times New Roman" w:cs="Times New Roman"/>
                      <w:b/>
                    </w:rPr>
                    <w:t>Моб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. телефон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66B" w:rsidRDefault="00B94F6F" w:rsidP="006C7223">
                  <w:pPr>
                    <w:ind w:right="4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+375</w:t>
                  </w:r>
                  <w:r w:rsidR="006C7223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33 622-57-39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(МТС) </w:t>
                  </w:r>
                </w:p>
              </w:tc>
            </w:tr>
            <w:tr w:rsidR="0017766B">
              <w:trPr>
                <w:trHeight w:val="504"/>
              </w:trPr>
              <w:tc>
                <w:tcPr>
                  <w:tcW w:w="30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66B" w:rsidRDefault="00B94F6F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Viber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Telegram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66B" w:rsidRDefault="006C7223">
                  <w:pPr>
                    <w:ind w:right="5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+375</w:t>
                  </w: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33 622-57-39</w:t>
                  </w:r>
                </w:p>
              </w:tc>
            </w:tr>
          </w:tbl>
          <w:p w:rsidR="0017766B" w:rsidRDefault="0017766B"/>
        </w:tc>
      </w:tr>
    </w:tbl>
    <w:p w:rsidR="0017766B" w:rsidRDefault="00B94F6F">
      <w:pPr>
        <w:spacing w:after="20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7766B" w:rsidRDefault="00B94F6F">
      <w:pPr>
        <w:pStyle w:val="1"/>
        <w:ind w:left="-5"/>
      </w:pPr>
      <w:r>
        <w:t xml:space="preserve">ІІ. Результаты обучения </w:t>
      </w:r>
    </w:p>
    <w:tbl>
      <w:tblPr>
        <w:tblStyle w:val="TableGrid"/>
        <w:tblW w:w="10460" w:type="dxa"/>
        <w:tblInd w:w="-108" w:type="dxa"/>
        <w:tblCellMar>
          <w:top w:w="1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966"/>
        <w:gridCol w:w="6494"/>
      </w:tblGrid>
      <w:tr w:rsidR="0017766B">
        <w:trPr>
          <w:trHeight w:val="5337"/>
        </w:trPr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66B" w:rsidRDefault="00B94F6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7766B" w:rsidRDefault="00B94F6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7766B" w:rsidRDefault="00B94F6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7766B" w:rsidRDefault="00B94F6F">
            <w:pPr>
              <w:spacing w:after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7766B" w:rsidRDefault="006C7223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Основные дисциплины по </w:t>
            </w:r>
            <w:r w:rsidR="00B94F6F">
              <w:rPr>
                <w:rFonts w:ascii="Times New Roman" w:eastAsia="Times New Roman" w:hAnsi="Times New Roman" w:cs="Times New Roman"/>
                <w:b/>
              </w:rPr>
              <w:t xml:space="preserve">специальности, изучаемые в БГТУ </w:t>
            </w:r>
          </w:p>
          <w:p w:rsidR="0017766B" w:rsidRDefault="00B94F6F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7766B" w:rsidRDefault="00B94F6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766B" w:rsidRDefault="00B94F6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766B" w:rsidRDefault="00B94F6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766B" w:rsidRDefault="00B94F6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766B" w:rsidRDefault="00B94F6F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7766B" w:rsidRDefault="00B94F6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766B" w:rsidRDefault="00B94F6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766B" w:rsidRDefault="00B94F6F">
            <w:pPr>
              <w:spacing w:after="20"/>
            </w:pPr>
            <w:r>
              <w:t xml:space="preserve"> </w:t>
            </w:r>
          </w:p>
          <w:p w:rsidR="0017766B" w:rsidRDefault="00B94F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Дисциплины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курсового  проектирования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66B" w:rsidRDefault="00B94F6F">
            <w:pPr>
              <w:numPr>
                <w:ilvl w:val="0"/>
                <w:numId w:val="1"/>
              </w:numPr>
              <w:spacing w:after="24"/>
              <w:ind w:hanging="331"/>
            </w:pPr>
            <w:r>
              <w:rPr>
                <w:rFonts w:ascii="Times New Roman" w:eastAsia="Times New Roman" w:hAnsi="Times New Roman" w:cs="Times New Roman"/>
              </w:rPr>
              <w:t xml:space="preserve">Экономическая теория  </w:t>
            </w:r>
          </w:p>
          <w:p w:rsidR="0017766B" w:rsidRDefault="00B94F6F">
            <w:pPr>
              <w:numPr>
                <w:ilvl w:val="0"/>
                <w:numId w:val="1"/>
              </w:numPr>
              <w:spacing w:after="23"/>
              <w:ind w:hanging="331"/>
            </w:pPr>
            <w:r>
              <w:rPr>
                <w:rFonts w:ascii="Times New Roman" w:eastAsia="Times New Roman" w:hAnsi="Times New Roman" w:cs="Times New Roman"/>
              </w:rPr>
              <w:t xml:space="preserve">Экономика организации  </w:t>
            </w:r>
          </w:p>
          <w:p w:rsidR="0017766B" w:rsidRDefault="006C7223">
            <w:pPr>
              <w:numPr>
                <w:ilvl w:val="0"/>
                <w:numId w:val="1"/>
              </w:numPr>
              <w:spacing w:after="18"/>
              <w:ind w:hanging="331"/>
            </w:pPr>
            <w:r>
              <w:rPr>
                <w:rFonts w:ascii="Times New Roman" w:eastAsia="Times New Roman" w:hAnsi="Times New Roman" w:cs="Times New Roman"/>
              </w:rPr>
              <w:t>Теоретические основы менеджмента</w:t>
            </w:r>
            <w:r w:rsidR="00B94F6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7766B" w:rsidRDefault="00B94F6F">
            <w:pPr>
              <w:numPr>
                <w:ilvl w:val="0"/>
                <w:numId w:val="1"/>
              </w:numPr>
              <w:spacing w:after="19"/>
              <w:ind w:hanging="331"/>
            </w:pPr>
            <w:r>
              <w:rPr>
                <w:rFonts w:ascii="Times New Roman" w:eastAsia="Times New Roman" w:hAnsi="Times New Roman" w:cs="Times New Roman"/>
              </w:rPr>
              <w:t xml:space="preserve">Статистика  </w:t>
            </w:r>
          </w:p>
          <w:p w:rsidR="0017766B" w:rsidRDefault="00B94F6F">
            <w:pPr>
              <w:numPr>
                <w:ilvl w:val="0"/>
                <w:numId w:val="1"/>
              </w:numPr>
              <w:spacing w:after="20"/>
              <w:ind w:hanging="331"/>
            </w:pPr>
            <w:r>
              <w:rPr>
                <w:rFonts w:ascii="Times New Roman" w:eastAsia="Times New Roman" w:hAnsi="Times New Roman" w:cs="Times New Roman"/>
              </w:rPr>
              <w:t xml:space="preserve">Бухгалтерский учет  </w:t>
            </w:r>
          </w:p>
          <w:p w:rsidR="0017766B" w:rsidRDefault="00B94F6F">
            <w:pPr>
              <w:numPr>
                <w:ilvl w:val="0"/>
                <w:numId w:val="1"/>
              </w:numPr>
              <w:spacing w:after="24"/>
              <w:ind w:hanging="331"/>
            </w:pPr>
            <w:r>
              <w:rPr>
                <w:rFonts w:ascii="Times New Roman" w:eastAsia="Times New Roman" w:hAnsi="Times New Roman" w:cs="Times New Roman"/>
              </w:rPr>
              <w:t xml:space="preserve">Анализ хозяйственной деятельности  </w:t>
            </w:r>
          </w:p>
          <w:p w:rsidR="0017766B" w:rsidRDefault="00B94F6F">
            <w:pPr>
              <w:numPr>
                <w:ilvl w:val="0"/>
                <w:numId w:val="1"/>
              </w:numPr>
              <w:spacing w:after="19"/>
              <w:ind w:hanging="331"/>
            </w:pPr>
            <w:r>
              <w:rPr>
                <w:rFonts w:ascii="Times New Roman" w:eastAsia="Times New Roman" w:hAnsi="Times New Roman" w:cs="Times New Roman"/>
              </w:rPr>
              <w:t xml:space="preserve">Прогнозирование и планирование экономики  </w:t>
            </w:r>
          </w:p>
          <w:p w:rsidR="0017766B" w:rsidRDefault="006C7223">
            <w:pPr>
              <w:numPr>
                <w:ilvl w:val="0"/>
                <w:numId w:val="1"/>
              </w:numPr>
              <w:spacing w:after="20"/>
              <w:ind w:hanging="331"/>
            </w:pPr>
            <w:r>
              <w:rPr>
                <w:rFonts w:ascii="Times New Roman" w:eastAsia="Times New Roman" w:hAnsi="Times New Roman" w:cs="Times New Roman"/>
              </w:rPr>
              <w:t>Управление организацией</w:t>
            </w:r>
          </w:p>
          <w:p w:rsidR="0017766B" w:rsidRDefault="00B94F6F">
            <w:pPr>
              <w:numPr>
                <w:ilvl w:val="0"/>
                <w:numId w:val="1"/>
              </w:numPr>
              <w:spacing w:after="20"/>
              <w:ind w:hanging="331"/>
            </w:pPr>
            <w:r>
              <w:rPr>
                <w:rFonts w:ascii="Times New Roman" w:eastAsia="Times New Roman" w:hAnsi="Times New Roman" w:cs="Times New Roman"/>
              </w:rPr>
              <w:t xml:space="preserve">Инвестиционное проектирование  </w:t>
            </w:r>
          </w:p>
          <w:p w:rsidR="0017766B" w:rsidRDefault="00B94F6F">
            <w:pPr>
              <w:numPr>
                <w:ilvl w:val="0"/>
                <w:numId w:val="1"/>
              </w:numPr>
              <w:spacing w:after="24"/>
              <w:ind w:hanging="331"/>
            </w:pPr>
            <w:r>
              <w:rPr>
                <w:rFonts w:ascii="Times New Roman" w:eastAsia="Times New Roman" w:hAnsi="Times New Roman" w:cs="Times New Roman"/>
              </w:rPr>
              <w:t xml:space="preserve">Внешнеэкономическая деятельность  </w:t>
            </w:r>
          </w:p>
          <w:p w:rsidR="0017766B" w:rsidRDefault="006C7223">
            <w:pPr>
              <w:numPr>
                <w:ilvl w:val="0"/>
                <w:numId w:val="1"/>
              </w:numPr>
              <w:spacing w:after="19"/>
              <w:ind w:hanging="331"/>
            </w:pPr>
            <w:r>
              <w:rPr>
                <w:rFonts w:ascii="Times New Roman" w:eastAsia="Times New Roman" w:hAnsi="Times New Roman" w:cs="Times New Roman"/>
              </w:rPr>
              <w:t>Финансы и финансовый менеджмент</w:t>
            </w:r>
          </w:p>
          <w:p w:rsidR="0017766B" w:rsidRPr="006C7223" w:rsidRDefault="006C7223">
            <w:pPr>
              <w:numPr>
                <w:ilvl w:val="0"/>
                <w:numId w:val="1"/>
              </w:numPr>
              <w:ind w:hanging="331"/>
            </w:pPr>
            <w:r>
              <w:rPr>
                <w:rFonts w:ascii="Times New Roman" w:eastAsia="Times New Roman" w:hAnsi="Times New Roman" w:cs="Times New Roman"/>
              </w:rPr>
              <w:t>Психология управления</w:t>
            </w:r>
          </w:p>
          <w:p w:rsidR="006C7223" w:rsidRPr="006C7223" w:rsidRDefault="006C7223">
            <w:pPr>
              <w:numPr>
                <w:ilvl w:val="0"/>
                <w:numId w:val="1"/>
              </w:numPr>
              <w:ind w:hanging="331"/>
            </w:pPr>
            <w:r>
              <w:rPr>
                <w:rFonts w:ascii="Times New Roman" w:eastAsia="Times New Roman" w:hAnsi="Times New Roman" w:cs="Times New Roman"/>
              </w:rPr>
              <w:t>Международный менеджмент</w:t>
            </w:r>
          </w:p>
          <w:p w:rsidR="006C7223" w:rsidRDefault="006C7223">
            <w:pPr>
              <w:numPr>
                <w:ilvl w:val="0"/>
                <w:numId w:val="1"/>
              </w:numPr>
              <w:ind w:hanging="331"/>
            </w:pPr>
            <w:r>
              <w:rPr>
                <w:rFonts w:ascii="Times New Roman" w:eastAsia="Times New Roman" w:hAnsi="Times New Roman" w:cs="Times New Roman"/>
              </w:rPr>
              <w:t>Кросс-культурный менеджмент</w:t>
            </w:r>
          </w:p>
          <w:p w:rsidR="0017766B" w:rsidRDefault="00B94F6F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766B" w:rsidRDefault="00B94F6F">
            <w:pPr>
              <w:numPr>
                <w:ilvl w:val="0"/>
                <w:numId w:val="2"/>
              </w:numPr>
              <w:spacing w:after="23"/>
            </w:pPr>
            <w:r>
              <w:rPr>
                <w:rFonts w:ascii="Times New Roman" w:eastAsia="Times New Roman" w:hAnsi="Times New Roman" w:cs="Times New Roman"/>
              </w:rPr>
              <w:t xml:space="preserve">Макроэкономика  </w:t>
            </w:r>
          </w:p>
          <w:p w:rsidR="0017766B" w:rsidRDefault="006C7223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>Экономика организации</w:t>
            </w:r>
            <w:r w:rsidR="00B94F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766B" w:rsidRDefault="006C7223">
            <w:pPr>
              <w:numPr>
                <w:ilvl w:val="0"/>
                <w:numId w:val="2"/>
              </w:numPr>
              <w:spacing w:after="3" w:line="274" w:lineRule="auto"/>
            </w:pPr>
            <w:r>
              <w:rPr>
                <w:rFonts w:ascii="Times New Roman" w:eastAsia="Times New Roman" w:hAnsi="Times New Roman" w:cs="Times New Roman"/>
              </w:rPr>
              <w:t>Внешнеэкономическая деятельность</w:t>
            </w:r>
          </w:p>
          <w:p w:rsidR="0017766B" w:rsidRDefault="006C7223">
            <w:pPr>
              <w:numPr>
                <w:ilvl w:val="0"/>
                <w:numId w:val="2"/>
              </w:numPr>
              <w:spacing w:after="24"/>
            </w:pPr>
            <w:r>
              <w:rPr>
                <w:rFonts w:ascii="Times New Roman" w:eastAsia="Times New Roman" w:hAnsi="Times New Roman" w:cs="Times New Roman"/>
              </w:rPr>
              <w:t>Основные технологии лесного комплекса</w:t>
            </w:r>
          </w:p>
          <w:p w:rsidR="0017766B" w:rsidRDefault="006C7223">
            <w:pPr>
              <w:numPr>
                <w:ilvl w:val="0"/>
                <w:numId w:val="2"/>
              </w:numPr>
              <w:spacing w:after="20"/>
            </w:pPr>
            <w:r>
              <w:rPr>
                <w:rFonts w:ascii="Times New Roman" w:eastAsia="Times New Roman" w:hAnsi="Times New Roman" w:cs="Times New Roman"/>
              </w:rPr>
              <w:t>Бизнес-планирование</w:t>
            </w:r>
          </w:p>
          <w:p w:rsidR="0017766B" w:rsidRDefault="006C7223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>Международная экологическая экономика</w:t>
            </w:r>
          </w:p>
          <w:p w:rsidR="006C7223" w:rsidRPr="006C7223" w:rsidRDefault="006C7223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>Инвестиционное проектирование</w:t>
            </w:r>
          </w:p>
          <w:p w:rsidR="006C7223" w:rsidRPr="006C7223" w:rsidRDefault="006C7223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>Инновационный менеджмент</w:t>
            </w:r>
          </w:p>
          <w:p w:rsidR="0017766B" w:rsidRDefault="006C7223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>Финансы и финансовый менеджмент</w:t>
            </w:r>
            <w:r w:rsidR="00B94F6F">
              <w:t xml:space="preserve"> </w:t>
            </w:r>
          </w:p>
        </w:tc>
      </w:tr>
      <w:tr w:rsidR="0017766B">
        <w:trPr>
          <w:trHeight w:val="516"/>
        </w:trPr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66B" w:rsidRDefault="00B94F6F">
            <w:r>
              <w:rPr>
                <w:rFonts w:ascii="Times New Roman" w:eastAsia="Times New Roman" w:hAnsi="Times New Roman" w:cs="Times New Roman"/>
                <w:b/>
              </w:rPr>
              <w:t xml:space="preserve">Средний балл по дисциплинам специальности </w:t>
            </w:r>
          </w:p>
        </w:tc>
        <w:tc>
          <w:tcPr>
            <w:tcW w:w="6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66B" w:rsidRDefault="00E0487A">
            <w:r>
              <w:rPr>
                <w:rFonts w:ascii="Times New Roman" w:eastAsia="Times New Roman" w:hAnsi="Times New Roman" w:cs="Times New Roman"/>
              </w:rPr>
              <w:t>7.9</w:t>
            </w:r>
          </w:p>
        </w:tc>
      </w:tr>
      <w:tr w:rsidR="0017766B" w:rsidTr="00B94F6F">
        <w:trPr>
          <w:trHeight w:val="264"/>
        </w:trPr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51A0" w:rsidRPr="00E551A0" w:rsidRDefault="00E551A0" w:rsidP="00E551A0">
            <w:pPr>
              <w:rPr>
                <w:rFonts w:ascii="Times New Roman" w:eastAsia="Times New Roman" w:hAnsi="Times New Roman" w:cs="Times New Roman"/>
                <w:b/>
              </w:rPr>
            </w:pPr>
            <w:r w:rsidRPr="00E551A0">
              <w:rPr>
                <w:rFonts w:ascii="Times New Roman" w:eastAsia="Times New Roman" w:hAnsi="Times New Roman" w:cs="Times New Roman"/>
                <w:b/>
              </w:rPr>
              <w:t xml:space="preserve">Владение иностранными языками </w:t>
            </w:r>
          </w:p>
          <w:p w:rsidR="00E551A0" w:rsidRPr="00E551A0" w:rsidRDefault="00E551A0" w:rsidP="00E551A0">
            <w:pPr>
              <w:rPr>
                <w:rFonts w:ascii="Times New Roman" w:eastAsia="Times New Roman" w:hAnsi="Times New Roman" w:cs="Times New Roman"/>
                <w:b/>
              </w:rPr>
            </w:pPr>
            <w:r w:rsidRPr="00E551A0">
              <w:rPr>
                <w:rFonts w:ascii="Times New Roman" w:eastAsia="Times New Roman" w:hAnsi="Times New Roman" w:cs="Times New Roman"/>
                <w:b/>
              </w:rPr>
              <w:lastRenderedPageBreak/>
              <w:t>(</w:t>
            </w:r>
            <w:proofErr w:type="gramStart"/>
            <w:r w:rsidRPr="00E551A0">
              <w:rPr>
                <w:rFonts w:ascii="Times New Roman" w:eastAsia="Times New Roman" w:hAnsi="Times New Roman" w:cs="Times New Roman"/>
                <w:b/>
              </w:rPr>
              <w:t>указать</w:t>
            </w:r>
            <w:proofErr w:type="gramEnd"/>
            <w:r w:rsidRPr="00E551A0">
              <w:rPr>
                <w:rFonts w:ascii="Times New Roman" w:eastAsia="Times New Roman" w:hAnsi="Times New Roman" w:cs="Times New Roman"/>
                <w:b/>
              </w:rPr>
              <w:t xml:space="preserve"> язык); наличие международных сертификатов: </w:t>
            </w:r>
          </w:p>
          <w:p w:rsidR="0017766B" w:rsidRDefault="00E551A0" w:rsidP="00E551A0">
            <w:r w:rsidRPr="00E551A0">
              <w:rPr>
                <w:rFonts w:ascii="Times New Roman" w:eastAsia="Times New Roman" w:hAnsi="Times New Roman" w:cs="Times New Roman"/>
                <w:b/>
              </w:rPr>
              <w:t>ТОЕFL, FСЕ/САЕ/СРЕ, ВЕС и т.д.</w:t>
            </w:r>
          </w:p>
        </w:tc>
        <w:tc>
          <w:tcPr>
            <w:tcW w:w="6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66B" w:rsidRPr="00E551A0" w:rsidRDefault="00B94F6F" w:rsidP="00B94F6F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Английский язык </w:t>
            </w:r>
            <w:r w:rsidR="00E551A0">
              <w:rPr>
                <w:rFonts w:ascii="Times New Roman" w:eastAsia="Times New Roman" w:hAnsi="Times New Roman" w:cs="Times New Roman"/>
                <w:lang w:val="en-US"/>
              </w:rPr>
              <w:t>(B1)</w:t>
            </w:r>
          </w:p>
        </w:tc>
      </w:tr>
      <w:tr w:rsidR="0017766B" w:rsidTr="00E70D4C">
        <w:trPr>
          <w:trHeight w:val="264"/>
        </w:trPr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66B" w:rsidRDefault="00B94F6F" w:rsidP="00E70D4C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Места прохождения практики</w:t>
            </w:r>
          </w:p>
        </w:tc>
        <w:tc>
          <w:tcPr>
            <w:tcW w:w="6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66B" w:rsidRDefault="00E551A0" w:rsidP="00E551A0">
            <w:r>
              <w:rPr>
                <w:rFonts w:ascii="Times New Roman" w:eastAsia="Times New Roman" w:hAnsi="Times New Roman" w:cs="Times New Roman"/>
              </w:rPr>
              <w:t>ОАО «Белорусская универсальная товарная биржа</w:t>
            </w:r>
            <w:r w:rsidR="00B94F6F">
              <w:rPr>
                <w:rFonts w:ascii="Times New Roman" w:eastAsia="Times New Roman" w:hAnsi="Times New Roman" w:cs="Times New Roman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Мозырский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опытный лесхоз</w:t>
            </w:r>
            <w:r w:rsidR="00B94F6F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17766B">
        <w:trPr>
          <w:trHeight w:val="516"/>
        </w:trPr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66B" w:rsidRDefault="00B94F6F" w:rsidP="00E551A0">
            <w:r>
              <w:rPr>
                <w:rFonts w:ascii="Times New Roman" w:eastAsia="Times New Roman" w:hAnsi="Times New Roman" w:cs="Times New Roman"/>
                <w:b/>
              </w:rPr>
              <w:t xml:space="preserve">Компетенции по использованию современных программных продуктов </w:t>
            </w:r>
          </w:p>
        </w:tc>
        <w:tc>
          <w:tcPr>
            <w:tcW w:w="6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66B" w:rsidRDefault="00B94F6F" w:rsidP="008D55A0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Exсel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(хороший уровень </w:t>
            </w:r>
            <w:r w:rsidR="008D55A0">
              <w:rPr>
                <w:rFonts w:ascii="Times New Roman" w:eastAsia="Times New Roman" w:hAnsi="Times New Roman" w:cs="Times New Roman"/>
              </w:rPr>
              <w:t>владения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Mathcad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(средний уровень </w:t>
            </w:r>
            <w:r w:rsidR="008D55A0">
              <w:rPr>
                <w:rFonts w:ascii="Times New Roman" w:eastAsia="Times New Roman" w:hAnsi="Times New Roman" w:cs="Times New Roman"/>
              </w:rPr>
              <w:t>владения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7766B">
        <w:trPr>
          <w:trHeight w:val="1524"/>
        </w:trPr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66B" w:rsidRDefault="00B94F6F">
            <w:r>
              <w:rPr>
                <w:rFonts w:ascii="Times New Roman" w:eastAsia="Times New Roman" w:hAnsi="Times New Roman" w:cs="Times New Roman"/>
                <w:b/>
              </w:rPr>
              <w:t xml:space="preserve">Научно-исследовательская работа (участие в проектах, конкурсах, конференциях, публикации и др.) </w:t>
            </w:r>
          </w:p>
        </w:tc>
        <w:tc>
          <w:tcPr>
            <w:tcW w:w="6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87A" w:rsidRPr="00E0487A" w:rsidRDefault="00E0487A" w:rsidP="00E0487A">
            <w:pPr>
              <w:spacing w:after="27" w:line="252" w:lineRule="auto"/>
              <w:ind w:left="568" w:right="40"/>
              <w:jc w:val="both"/>
              <w:rPr>
                <w:rFonts w:ascii="Times New Roman" w:eastAsia="Times New Roman" w:hAnsi="Times New Roman" w:cs="Times New Roman"/>
              </w:rPr>
            </w:pPr>
            <w:r w:rsidRPr="00E0487A">
              <w:rPr>
                <w:rFonts w:ascii="Times New Roman" w:eastAsia="Times New Roman" w:hAnsi="Times New Roman" w:cs="Times New Roman"/>
              </w:rPr>
              <w:t>Научные статьи:</w:t>
            </w:r>
          </w:p>
          <w:p w:rsidR="0017766B" w:rsidRPr="009E20E3" w:rsidRDefault="00B94F6F" w:rsidP="00B94F6F">
            <w:pPr>
              <w:numPr>
                <w:ilvl w:val="0"/>
                <w:numId w:val="3"/>
              </w:numPr>
              <w:ind w:right="40" w:firstLine="568"/>
              <w:jc w:val="both"/>
            </w:pPr>
            <w:r w:rsidRPr="00B94F6F">
              <w:rPr>
                <w:rFonts w:ascii="Times New Roman" w:eastAsia="Times New Roman" w:hAnsi="Times New Roman" w:cs="Times New Roman"/>
              </w:rPr>
              <w:t xml:space="preserve">72-я научно-техническая конференция учащихся, студентов и магистрантов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E0487A">
              <w:rPr>
                <w:rFonts w:ascii="Times New Roman" w:eastAsia="Times New Roman" w:hAnsi="Times New Roman" w:cs="Times New Roman"/>
              </w:rPr>
              <w:t>«Цифровая экономика»</w:t>
            </w:r>
          </w:p>
          <w:p w:rsidR="009E20E3" w:rsidRPr="00E70D4C" w:rsidRDefault="00B94F6F" w:rsidP="00B94F6F">
            <w:pPr>
              <w:numPr>
                <w:ilvl w:val="0"/>
                <w:numId w:val="3"/>
              </w:numPr>
              <w:ind w:right="40" w:firstLine="568"/>
              <w:jc w:val="both"/>
            </w:pPr>
            <w:r>
              <w:rPr>
                <w:rFonts w:ascii="Times New Roman" w:eastAsia="Times New Roman" w:hAnsi="Times New Roman" w:cs="Times New Roman"/>
              </w:rPr>
              <w:t>73</w:t>
            </w:r>
            <w:r w:rsidRPr="00B94F6F">
              <w:rPr>
                <w:rFonts w:ascii="Times New Roman" w:eastAsia="Times New Roman" w:hAnsi="Times New Roman" w:cs="Times New Roman"/>
              </w:rPr>
              <w:t xml:space="preserve">-я научно-техническая конференция учащихся, студентов и магистрантов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E70D4C">
              <w:rPr>
                <w:rFonts w:ascii="Times New Roman" w:eastAsia="Times New Roman" w:hAnsi="Times New Roman" w:cs="Times New Roman"/>
              </w:rPr>
              <w:t>«Особенности современных инноваций в промышленности»</w:t>
            </w:r>
          </w:p>
          <w:p w:rsidR="00E70D4C" w:rsidRPr="00B94F6F" w:rsidRDefault="00B94F6F" w:rsidP="00B94F6F">
            <w:pPr>
              <w:numPr>
                <w:ilvl w:val="0"/>
                <w:numId w:val="3"/>
              </w:numPr>
              <w:ind w:right="40" w:firstLine="568"/>
              <w:jc w:val="both"/>
            </w:pPr>
            <w:r>
              <w:rPr>
                <w:rFonts w:ascii="Times New Roman" w:eastAsia="Times New Roman" w:hAnsi="Times New Roman" w:cs="Times New Roman"/>
              </w:rPr>
              <w:t>73</w:t>
            </w:r>
            <w:r w:rsidRPr="00B94F6F">
              <w:rPr>
                <w:rFonts w:ascii="Times New Roman" w:eastAsia="Times New Roman" w:hAnsi="Times New Roman" w:cs="Times New Roman"/>
              </w:rPr>
              <w:t xml:space="preserve">-я научно-техническая конференция учащихся, студентов и магистрантов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E70D4C">
              <w:rPr>
                <w:rFonts w:ascii="Times New Roman" w:eastAsia="Times New Roman" w:hAnsi="Times New Roman" w:cs="Times New Roman"/>
              </w:rPr>
              <w:t>«Телевизионная реклама и радиореклама»</w:t>
            </w:r>
          </w:p>
          <w:p w:rsidR="00B94F6F" w:rsidRPr="00B94F6F" w:rsidRDefault="00B94F6F" w:rsidP="00B94F6F">
            <w:pPr>
              <w:numPr>
                <w:ilvl w:val="0"/>
                <w:numId w:val="3"/>
              </w:numPr>
              <w:ind w:right="40" w:firstLine="568"/>
              <w:jc w:val="both"/>
            </w:pPr>
            <w:r>
              <w:rPr>
                <w:rFonts w:ascii="Times New Roman" w:eastAsia="Times New Roman" w:hAnsi="Times New Roman" w:cs="Times New Roman"/>
              </w:rPr>
              <w:t>73</w:t>
            </w:r>
            <w:r w:rsidRPr="00B94F6F">
              <w:rPr>
                <w:rFonts w:ascii="Times New Roman" w:eastAsia="Times New Roman" w:hAnsi="Times New Roman" w:cs="Times New Roman"/>
              </w:rPr>
              <w:t xml:space="preserve">-я научно-техническая конференция учащихся, студентов и магистрантов </w:t>
            </w:r>
            <w:r>
              <w:rPr>
                <w:rFonts w:ascii="Times New Roman" w:eastAsia="Times New Roman" w:hAnsi="Times New Roman" w:cs="Times New Roman"/>
              </w:rPr>
              <w:t xml:space="preserve">– «Как код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PAEI</w:t>
            </w:r>
            <w:r w:rsidRPr="00B94F6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влияет на жизненный цикл организации»</w:t>
            </w:r>
          </w:p>
          <w:p w:rsidR="00B94F6F" w:rsidRDefault="00B94F6F" w:rsidP="00B94F6F">
            <w:pPr>
              <w:numPr>
                <w:ilvl w:val="0"/>
                <w:numId w:val="3"/>
              </w:numPr>
              <w:ind w:right="40" w:firstLine="568"/>
              <w:jc w:val="both"/>
            </w:pPr>
            <w:r>
              <w:rPr>
                <w:rFonts w:ascii="Times New Roman" w:eastAsia="Times New Roman" w:hAnsi="Times New Roman" w:cs="Times New Roman"/>
              </w:rPr>
              <w:t>74</w:t>
            </w:r>
            <w:r w:rsidRPr="00B94F6F">
              <w:rPr>
                <w:rFonts w:ascii="Times New Roman" w:eastAsia="Times New Roman" w:hAnsi="Times New Roman" w:cs="Times New Roman"/>
              </w:rPr>
              <w:t xml:space="preserve">-я научно-техническая конференция учащихся, студентов и магистрантов </w:t>
            </w:r>
            <w:r>
              <w:rPr>
                <w:rFonts w:ascii="Times New Roman" w:eastAsia="Times New Roman" w:hAnsi="Times New Roman" w:cs="Times New Roman"/>
              </w:rPr>
              <w:t>– «Циркулярная экономика: сущность, принципы, зарубежный опыт»</w:t>
            </w:r>
          </w:p>
        </w:tc>
      </w:tr>
      <w:tr w:rsidR="009E20E3" w:rsidTr="00E70D4C">
        <w:trPr>
          <w:trHeight w:val="476"/>
        </w:trPr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20E3" w:rsidRDefault="009E20E3" w:rsidP="009E20E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Стажировка/опыт работы</w:t>
            </w:r>
          </w:p>
        </w:tc>
        <w:tc>
          <w:tcPr>
            <w:tcW w:w="6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20E3" w:rsidRPr="00E0487A" w:rsidRDefault="009E20E3" w:rsidP="00E70D4C">
            <w:pPr>
              <w:ind w:righ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</w:tbl>
    <w:p w:rsidR="0017766B" w:rsidRDefault="00B94F6F">
      <w:pPr>
        <w:spacing w:after="20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7766B" w:rsidRDefault="00B94F6F">
      <w:pPr>
        <w:pStyle w:val="1"/>
        <w:ind w:left="-5"/>
      </w:pPr>
      <w:r>
        <w:t xml:space="preserve">ІІІ. </w:t>
      </w:r>
      <w:proofErr w:type="spellStart"/>
      <w:r>
        <w:t>Самопрезентация</w:t>
      </w:r>
      <w:proofErr w:type="spellEnd"/>
      <w:r>
        <w:t xml:space="preserve"> </w:t>
      </w:r>
    </w:p>
    <w:tbl>
      <w:tblPr>
        <w:tblStyle w:val="TableGrid"/>
        <w:tblW w:w="10460" w:type="dxa"/>
        <w:tblInd w:w="-108" w:type="dxa"/>
        <w:tblCellMar>
          <w:top w:w="55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3966"/>
        <w:gridCol w:w="6494"/>
      </w:tblGrid>
      <w:tr w:rsidR="0017766B">
        <w:trPr>
          <w:trHeight w:val="768"/>
        </w:trPr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66B" w:rsidRDefault="00B94F6F" w:rsidP="00E551A0">
            <w:r>
              <w:rPr>
                <w:rFonts w:ascii="Times New Roman" w:eastAsia="Times New Roman" w:hAnsi="Times New Roman" w:cs="Times New Roman"/>
                <w:b/>
              </w:rPr>
              <w:t xml:space="preserve">Жизненные планы, хобби и планируемая сфера деятельности </w:t>
            </w:r>
          </w:p>
        </w:tc>
        <w:tc>
          <w:tcPr>
            <w:tcW w:w="6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66B" w:rsidRDefault="00E551A0" w:rsidP="008D55A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Желание найти себя, используя приобретенные за период обучения навыки</w:t>
            </w:r>
            <w:r w:rsidR="008D55A0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D55A0">
              <w:rPr>
                <w:rFonts w:ascii="Times New Roman" w:eastAsia="Times New Roman" w:hAnsi="Times New Roman" w:cs="Times New Roman"/>
              </w:rPr>
              <w:t>«не стоять на месте»; изучать новое; совершенствоваться; делать то, что люблю и любить то, что делаю</w:t>
            </w:r>
          </w:p>
        </w:tc>
      </w:tr>
      <w:tr w:rsidR="0017766B" w:rsidTr="00E70D4C">
        <w:trPr>
          <w:trHeight w:val="516"/>
        </w:trPr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66B" w:rsidRDefault="00B94F6F">
            <w:r>
              <w:rPr>
                <w:rFonts w:ascii="Times New Roman" w:eastAsia="Times New Roman" w:hAnsi="Times New Roman" w:cs="Times New Roman"/>
                <w:b/>
              </w:rPr>
              <w:t xml:space="preserve">Личные качества </w:t>
            </w:r>
          </w:p>
        </w:tc>
        <w:tc>
          <w:tcPr>
            <w:tcW w:w="6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66B" w:rsidRDefault="00B94F6F" w:rsidP="00E70D4C">
            <w:r>
              <w:rPr>
                <w:rFonts w:ascii="Times New Roman" w:eastAsia="Times New Roman" w:hAnsi="Times New Roman" w:cs="Times New Roman"/>
              </w:rPr>
              <w:t>Ответственность, исполнительность, организованность, коммуникабельность, быстрая обучаемость, усидчивость</w:t>
            </w:r>
            <w:r w:rsidR="00E551A0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="00E551A0" w:rsidRPr="00E551A0">
              <w:rPr>
                <w:rFonts w:ascii="Times New Roman" w:eastAsia="Times New Roman" w:hAnsi="Times New Roman" w:cs="Times New Roman"/>
              </w:rPr>
              <w:t>неконфликтность</w:t>
            </w:r>
            <w:proofErr w:type="spellEnd"/>
          </w:p>
        </w:tc>
      </w:tr>
      <w:tr w:rsidR="0017766B">
        <w:trPr>
          <w:trHeight w:val="516"/>
        </w:trPr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66B" w:rsidRDefault="00B94F6F">
            <w:r>
              <w:rPr>
                <w:rFonts w:ascii="Times New Roman" w:eastAsia="Times New Roman" w:hAnsi="Times New Roman" w:cs="Times New Roman"/>
                <w:b/>
              </w:rPr>
              <w:t xml:space="preserve">Желаемое место работы (область/город/предприятие) </w:t>
            </w:r>
          </w:p>
        </w:tc>
        <w:tc>
          <w:tcPr>
            <w:tcW w:w="6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66B" w:rsidRDefault="00E70D4C">
            <w:r>
              <w:rPr>
                <w:rFonts w:ascii="Times New Roman" w:eastAsia="Times New Roman" w:hAnsi="Times New Roman" w:cs="Times New Roman"/>
              </w:rPr>
              <w:t>–</w:t>
            </w:r>
            <w:r w:rsidR="00B94F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7766B" w:rsidRDefault="00B94F6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17766B">
      <w:pgSz w:w="11908" w:h="16836"/>
      <w:pgMar w:top="724" w:right="809" w:bottom="86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491A"/>
    <w:multiLevelType w:val="hybridMultilevel"/>
    <w:tmpl w:val="3830FAD4"/>
    <w:lvl w:ilvl="0" w:tplc="41D0313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E63C0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8FC9C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4A8B2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4C0D8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4DF62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A4B3A0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8532A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0982C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0067B1"/>
    <w:multiLevelType w:val="hybridMultilevel"/>
    <w:tmpl w:val="57E4449E"/>
    <w:lvl w:ilvl="0" w:tplc="DAD01EC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4D756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AB3BA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ABF90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E9680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AAB0E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4F4C0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46D9A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402AC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4040A5"/>
    <w:multiLevelType w:val="hybridMultilevel"/>
    <w:tmpl w:val="6B6C8736"/>
    <w:lvl w:ilvl="0" w:tplc="8C3EAD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A4F00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EC7CA8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50F6F2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A08876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8E9ABA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6E21A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CB474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2C9B0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144378"/>
    <w:multiLevelType w:val="hybridMultilevel"/>
    <w:tmpl w:val="47FE3E84"/>
    <w:lvl w:ilvl="0" w:tplc="CEBC8F3A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2025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8444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AEBEE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3EC07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6DE3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8915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C8F6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A47C9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4362A4"/>
    <w:multiLevelType w:val="hybridMultilevel"/>
    <w:tmpl w:val="E98C39D4"/>
    <w:lvl w:ilvl="0" w:tplc="C4B02A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013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27B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8E11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CB4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5248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4A60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647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C15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6B"/>
    <w:rsid w:val="0005290D"/>
    <w:rsid w:val="000B2BFD"/>
    <w:rsid w:val="000D25EA"/>
    <w:rsid w:val="0017766B"/>
    <w:rsid w:val="00394CCA"/>
    <w:rsid w:val="003D0FED"/>
    <w:rsid w:val="006904E3"/>
    <w:rsid w:val="006C7223"/>
    <w:rsid w:val="008D55A0"/>
    <w:rsid w:val="008E1115"/>
    <w:rsid w:val="009E20E3"/>
    <w:rsid w:val="00A52EC7"/>
    <w:rsid w:val="00B94F6F"/>
    <w:rsid w:val="00C44A27"/>
    <w:rsid w:val="00D50CCE"/>
    <w:rsid w:val="00E0487A"/>
    <w:rsid w:val="00E551A0"/>
    <w:rsid w:val="00E70D4C"/>
    <w:rsid w:val="00F76210"/>
    <w:rsid w:val="00F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6FD3A-4613-411A-8E42-F8218AA5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user</dc:creator>
  <cp:keywords/>
  <cp:lastModifiedBy>VP1</cp:lastModifiedBy>
  <cp:revision>2</cp:revision>
  <dcterms:created xsi:type="dcterms:W3CDTF">2024-03-02T07:46:00Z</dcterms:created>
  <dcterms:modified xsi:type="dcterms:W3CDTF">2024-03-02T07:46:00Z</dcterms:modified>
</cp:coreProperties>
</file>