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tbl>
      <w:tblPr>
        <w:tblStyle w:val="a7"/>
        <w:tblpPr w:leftFromText="180" w:rightFromText="180" w:vertAnchor="text" w:horzAnchor="margin" w:tblpY="171"/>
        <w:tblW w:w="10363" w:type="dxa"/>
        <w:tblLook w:val="04A0"/>
      </w:tblPr>
      <w:tblGrid>
        <w:gridCol w:w="2802"/>
        <w:gridCol w:w="2802"/>
        <w:gridCol w:w="4759"/>
      </w:tblGrid>
      <w:tr w:rsidR="00DE1D3E" w:rsidTr="00DE1D3E">
        <w:trPr>
          <w:trHeight w:val="417"/>
        </w:trPr>
        <w:tc>
          <w:tcPr>
            <w:tcW w:w="2802" w:type="dxa"/>
            <w:vMerge w:val="restart"/>
            <w:vAlign w:val="center"/>
          </w:tcPr>
          <w:p w:rsidR="00B72AC3" w:rsidRDefault="00DE1D3E" w:rsidP="00DE1D3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1743074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е (5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11" cy="17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Align w:val="center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Минкевич Ольга Николаевна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B72AC3" w:rsidRPr="00DE4C25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26.07.1999/ белоруска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обл., г. Смолевичи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B72AC3" w:rsidRPr="00F7720D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olya.minkevich@yandex.by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02" w:type="dxa"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B72AC3" w:rsidRPr="007C13AC" w:rsidRDefault="00B72AC3" w:rsidP="00B72AC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33 631-48-86</w:t>
            </w:r>
          </w:p>
        </w:tc>
      </w:tr>
      <w:tr w:rsidR="00DE1D3E" w:rsidTr="00B72AC3">
        <w:tc>
          <w:tcPr>
            <w:tcW w:w="2802" w:type="dxa"/>
            <w:vMerge/>
          </w:tcPr>
          <w:p w:rsidR="00B72AC3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B72AC3" w:rsidRPr="00F147B9" w:rsidRDefault="00B72AC3" w:rsidP="00B72AC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B72AC3" w:rsidRPr="007C13AC" w:rsidRDefault="00B72AC3" w:rsidP="00B72AC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33 631-48-86 (</w:t>
            </w:r>
            <w:r>
              <w:rPr>
                <w:rFonts w:ascii="Times New Roman" w:hAnsi="Times New Roman" w:cs="Times New Roman"/>
              </w:rPr>
              <w:t>МТС)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369"/>
        <w:gridCol w:w="6662"/>
      </w:tblGrid>
      <w:tr w:rsidR="002924FF" w:rsidTr="008940A0">
        <w:trPr>
          <w:trHeight w:val="1406"/>
        </w:trPr>
        <w:tc>
          <w:tcPr>
            <w:tcW w:w="3369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9D36C7" w:rsidRDefault="000E68E0" w:rsidP="0002361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023613" w:rsidRDefault="00023613" w:rsidP="0089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и оборудование деревообрабатывающего производства</w:t>
            </w:r>
          </w:p>
          <w:p w:rsidR="009D36C7" w:rsidRPr="00853DF8" w:rsidRDefault="009D36C7" w:rsidP="009D36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 Инвестиционное проектирование</w:t>
            </w:r>
          </w:p>
          <w:p w:rsidR="009D36C7" w:rsidRDefault="009D36C7" w:rsidP="009D36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9D36C7" w:rsidRDefault="009D36C7" w:rsidP="009D36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Планирование на предприятии отрасли</w:t>
            </w:r>
          </w:p>
          <w:p w:rsidR="009D36C7" w:rsidRDefault="009D36C7" w:rsidP="009D36C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производства</w:t>
            </w:r>
          </w:p>
          <w:p w:rsidR="009D36C7" w:rsidRDefault="009D36C7" w:rsidP="0089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3AC" w:rsidRPr="00AA06DC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7C13AC" w:rsidRPr="00AA06DC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7C13AC" w:rsidRPr="00AA06DC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Технология и оборудование </w:t>
            </w:r>
            <w:r w:rsidR="009375A4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деревообрабатывающих производств</w:t>
            </w:r>
          </w:p>
          <w:p w:rsidR="007C13AC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7C13AC" w:rsidRPr="00A339AF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7C13AC" w:rsidRPr="00AA06DC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2924FF" w:rsidRDefault="007C13AC" w:rsidP="007C13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8940A0">
        <w:tc>
          <w:tcPr>
            <w:tcW w:w="3369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662" w:type="dxa"/>
            <w:vAlign w:val="center"/>
          </w:tcPr>
          <w:p w:rsidR="002924FF" w:rsidRPr="000E68E0" w:rsidRDefault="00B72AC3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023613" w:rsidTr="008940A0"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662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023613" w:rsidRPr="00F7720D" w:rsidRDefault="00023613" w:rsidP="00023613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6" w:history="1"/>
          </w:p>
        </w:tc>
      </w:tr>
      <w:tr w:rsidR="00023613" w:rsidTr="008940A0">
        <w:trPr>
          <w:trHeight w:val="530"/>
        </w:trPr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662" w:type="dxa"/>
            <w:vAlign w:val="center"/>
          </w:tcPr>
          <w:p w:rsidR="00023613" w:rsidRPr="00705FFB" w:rsidRDefault="00023613" w:rsidP="0002361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023613" w:rsidTr="008940A0"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 и др.)</w:t>
            </w:r>
          </w:p>
        </w:tc>
        <w:tc>
          <w:tcPr>
            <w:tcW w:w="6662" w:type="dxa"/>
          </w:tcPr>
          <w:p w:rsidR="00023613" w:rsidRDefault="00023613" w:rsidP="00023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факультета общественных профессий БГТУ с присвоением общественной профессии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3613" w:rsidRPr="00F147B9" w:rsidTr="008940A0"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662" w:type="dxa"/>
            <w:vAlign w:val="center"/>
          </w:tcPr>
          <w:p w:rsidR="00023613" w:rsidRDefault="00023613" w:rsidP="0002361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(хороший уровень пользователя)</w:t>
            </w:r>
          </w:p>
          <w:p w:rsidR="00023613" w:rsidRPr="00FF7EA1" w:rsidRDefault="00023613" w:rsidP="0002361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VisualBasic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 пользователя)</w:t>
            </w:r>
          </w:p>
        </w:tc>
      </w:tr>
      <w:tr w:rsidR="00023613" w:rsidTr="008940A0"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662" w:type="dxa"/>
          </w:tcPr>
          <w:p w:rsidR="00023613" w:rsidRPr="00C24D53" w:rsidRDefault="00023613" w:rsidP="0002361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4D53" w:rsidRPr="00C24D5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08A0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высших учебных заведений РБ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>» (тезисы доклада опубликованы в сборнике</w:t>
            </w:r>
            <w:r w:rsidR="00902814" w:rsidRPr="00C24D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3613" w:rsidRPr="00C24D53" w:rsidRDefault="00C24D53" w:rsidP="00C24D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3613"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23613"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УО </w:t>
            </w:r>
            <w:r w:rsidR="00023613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3613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023613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3613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023613" w:rsidRPr="00C24D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ЕТКС, ЕКСД и профессиональные стандарты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 общность и различия</w:t>
            </w:r>
            <w:r w:rsidR="00902814" w:rsidRPr="00C24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3613"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 (тезисы доклада опубликованы в сборнике</w:t>
            </w: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3613" w:rsidRPr="0081032D" w:rsidRDefault="00023613" w:rsidP="00B72AC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53">
              <w:rPr>
                <w:rFonts w:ascii="Times New Roman" w:hAnsi="Times New Roman" w:cs="Times New Roman"/>
                <w:sz w:val="20"/>
                <w:szCs w:val="20"/>
              </w:rPr>
              <w:t xml:space="preserve">Итого: докладов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− 2, публикаций </w:t>
            </w:r>
            <w:r w:rsidR="00B72A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2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3613" w:rsidTr="008940A0">
        <w:tc>
          <w:tcPr>
            <w:tcW w:w="3369" w:type="dxa"/>
          </w:tcPr>
          <w:p w:rsidR="00023613" w:rsidRDefault="00023613" w:rsidP="0002361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662" w:type="dxa"/>
          </w:tcPr>
          <w:p w:rsidR="00023613" w:rsidRPr="006C01D2" w:rsidRDefault="00023613" w:rsidP="0002361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369"/>
        <w:gridCol w:w="6718"/>
      </w:tblGrid>
      <w:tr w:rsidR="002924FF" w:rsidTr="009D36C7">
        <w:trPr>
          <w:trHeight w:val="70"/>
        </w:trPr>
        <w:tc>
          <w:tcPr>
            <w:tcW w:w="3369" w:type="dxa"/>
          </w:tcPr>
          <w:p w:rsidR="002924FF" w:rsidRDefault="0001758E" w:rsidP="00B72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Жизненные планы, хобби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планируемая сфера деятельности</w:t>
            </w:r>
          </w:p>
        </w:tc>
        <w:tc>
          <w:tcPr>
            <w:tcW w:w="6718" w:type="dxa"/>
          </w:tcPr>
          <w:p w:rsidR="002924FF" w:rsidRDefault="00327CC5" w:rsidP="00B7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57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</w:p>
        </w:tc>
      </w:tr>
      <w:tr w:rsidR="002924FF" w:rsidTr="009D36C7">
        <w:tc>
          <w:tcPr>
            <w:tcW w:w="3369" w:type="dxa"/>
          </w:tcPr>
          <w:p w:rsidR="002924FF" w:rsidRPr="00B72AC3" w:rsidRDefault="0001758E" w:rsidP="00B72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качества</w:t>
            </w:r>
          </w:p>
        </w:tc>
        <w:tc>
          <w:tcPr>
            <w:tcW w:w="6718" w:type="dxa"/>
            <w:vAlign w:val="center"/>
          </w:tcPr>
          <w:p w:rsidR="002924FF" w:rsidRDefault="00B72AC3" w:rsidP="00B72A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2AC3">
              <w:rPr>
                <w:rFonts w:ascii="Times New Roman" w:hAnsi="Times New Roman" w:cs="Times New Roman"/>
                <w:sz w:val="20"/>
                <w:szCs w:val="20"/>
              </w:rPr>
              <w:t>Быстрая обучаемость, ответственность, коммуникабельность, целеустремленность</w:t>
            </w:r>
          </w:p>
        </w:tc>
      </w:tr>
      <w:tr w:rsidR="002924FF" w:rsidTr="009D36C7">
        <w:tc>
          <w:tcPr>
            <w:tcW w:w="3369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718" w:type="dxa"/>
            <w:vAlign w:val="center"/>
          </w:tcPr>
          <w:p w:rsidR="002924FF" w:rsidRDefault="0081032D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 w:rsidP="00DE1D3E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23613"/>
    <w:rsid w:val="000A084D"/>
    <w:rsid w:val="000B5480"/>
    <w:rsid w:val="000D3C5F"/>
    <w:rsid w:val="000E68E0"/>
    <w:rsid w:val="00133B0F"/>
    <w:rsid w:val="00154E40"/>
    <w:rsid w:val="0018379B"/>
    <w:rsid w:val="00211BCA"/>
    <w:rsid w:val="002415EA"/>
    <w:rsid w:val="00291F91"/>
    <w:rsid w:val="002924FF"/>
    <w:rsid w:val="002F1A4E"/>
    <w:rsid w:val="00327CC5"/>
    <w:rsid w:val="003F2999"/>
    <w:rsid w:val="004963F1"/>
    <w:rsid w:val="004C0F93"/>
    <w:rsid w:val="0051471C"/>
    <w:rsid w:val="00545CEF"/>
    <w:rsid w:val="005B0098"/>
    <w:rsid w:val="00671DE5"/>
    <w:rsid w:val="006C01D2"/>
    <w:rsid w:val="00705FFB"/>
    <w:rsid w:val="00741507"/>
    <w:rsid w:val="007C13AC"/>
    <w:rsid w:val="007E19B0"/>
    <w:rsid w:val="0081032D"/>
    <w:rsid w:val="0081529B"/>
    <w:rsid w:val="00885DDF"/>
    <w:rsid w:val="008940A0"/>
    <w:rsid w:val="00902814"/>
    <w:rsid w:val="009205EE"/>
    <w:rsid w:val="009375A4"/>
    <w:rsid w:val="00957E84"/>
    <w:rsid w:val="009A253D"/>
    <w:rsid w:val="009D36C7"/>
    <w:rsid w:val="00A06F89"/>
    <w:rsid w:val="00A24352"/>
    <w:rsid w:val="00AE448A"/>
    <w:rsid w:val="00AF4533"/>
    <w:rsid w:val="00B72AC3"/>
    <w:rsid w:val="00BA4E72"/>
    <w:rsid w:val="00BF65C5"/>
    <w:rsid w:val="00C24D53"/>
    <w:rsid w:val="00C9425C"/>
    <w:rsid w:val="00DE1D3E"/>
    <w:rsid w:val="00E3108A"/>
    <w:rsid w:val="00E57F12"/>
    <w:rsid w:val="00E808D2"/>
    <w:rsid w:val="00F008A0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bloko-tagsection">
    <w:name w:val="bloko-tag__section"/>
    <w:basedOn w:val="a0"/>
    <w:rsid w:val="00B7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18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93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2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3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50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2020-01-20T17:25:00Z</dcterms:created>
  <dcterms:modified xsi:type="dcterms:W3CDTF">2020-01-20T17:25:00Z</dcterms:modified>
</cp:coreProperties>
</file>