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FA0D58" w:rsidP="00FA0D5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Янович Ольга Николаевна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FA0D58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FA0D58" w:rsidP="00FA0D5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  <w:r w:rsidR="00E808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химической промышленности</w:t>
            </w:r>
            <w:r w:rsidR="00E808D2">
              <w:rPr>
                <w:rFonts w:ascii="Times New Roman" w:hAnsi="Times New Roman" w:cs="Times New Roman"/>
              </w:rPr>
              <w:t>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FA0D58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Слуцк, Минская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FA0D58" w:rsidRDefault="00FA0D58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olga.yanovich@mail.ru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FA0D58" w:rsidRDefault="00FA0D58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+375295690112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A0D58" w:rsidRDefault="00FA0D58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+375295690112</w:t>
            </w:r>
          </w:p>
        </w:tc>
      </w:tr>
    </w:tbl>
    <w:p w:rsidR="002924FF" w:rsidRDefault="00FA0D5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28750" cy="1874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AdAaskcA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17" cy="187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1. Микро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-/макр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/национальная экономика 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 xml:space="preserve">3. Стратегический маркетинг 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 xml:space="preserve">4. Товарная политика 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5. Маркетинговые исследования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6. Маркетинговые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ммуникации 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Распределение товаров 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 xml:space="preserve">8. Маркетинг в отрасли 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2924FF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851417" w:rsidRDefault="008514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FA0D5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  <w:p w:rsidR="00FA0D58" w:rsidRDefault="00FA0D5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FA0D58" w:rsidRDefault="00FA0D5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синтеза и переработки полимеров</w:t>
            </w:r>
          </w:p>
          <w:p w:rsidR="00FA0D58" w:rsidRDefault="00FA0D5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  <w:bookmarkStart w:id="0" w:name="_GoBack"/>
            <w:bookmarkEnd w:id="0"/>
          </w:p>
          <w:p w:rsidR="00FA0D58" w:rsidRDefault="00FA0D5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FA0D58" w:rsidRDefault="00FA0D5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851417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FA0D58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Минскинтеркапс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4D5825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(средний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2924FF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4D5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FA0D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A0D58" w:rsidRPr="00FA0D58" w:rsidRDefault="00FA0D58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X Международный открытый студенческий коммуникационный форум «PR-КВЕТКА – 2017» с проектом «</w:t>
            </w:r>
            <w:proofErr w:type="spell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Таямн</w:t>
            </w:r>
            <w:proofErr w:type="gram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цыпрыроды</w:t>
            </w:r>
            <w:proofErr w:type="spell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 участника)</w:t>
            </w:r>
          </w:p>
          <w:p w:rsidR="00FA0D58" w:rsidRPr="00FA0D58" w:rsidRDefault="00741507" w:rsidP="00FA0D58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68-я научно-техническая конференция учащихся, студентов и магистрантов университета БГТУ, доклад </w:t>
            </w:r>
            <w:r w:rsidR="00FA0D58" w:rsidRPr="00FA0D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A0D58" w:rsidRPr="00FA0D58">
              <w:rPr>
                <w:rFonts w:ascii="Times New Roman" w:hAnsi="Times New Roman" w:cs="Times New Roman"/>
                <w:sz w:val="20"/>
                <w:szCs w:val="20"/>
              </w:rPr>
              <w:t>PublicRelations</w:t>
            </w:r>
            <w:proofErr w:type="spellEnd"/>
            <w:r w:rsidR="00FA0D58" w:rsidRPr="00FA0D58">
              <w:rPr>
                <w:rFonts w:ascii="Times New Roman" w:hAnsi="Times New Roman" w:cs="Times New Roman"/>
                <w:sz w:val="20"/>
                <w:szCs w:val="20"/>
              </w:rPr>
              <w:t xml:space="preserve"> (PR)»</w:t>
            </w:r>
          </w:p>
          <w:p w:rsidR="00FA0D58" w:rsidRPr="00FA0D58" w:rsidRDefault="00FA0D58" w:rsidP="00FA0D58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69-я научно-техническая конференция учащихся, студентов и магистрантов БГТУ с 8 докладами: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«Выбор поставщика в закупочной деятельности предприятия»,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 xml:space="preserve">‒ «Основные ошибки заказчика при проведении процедур </w:t>
            </w:r>
            <w:proofErr w:type="spell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</w:t>
            </w:r>
            <w:proofErr w:type="gram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Белорусский</w:t>
            </w:r>
            <w:proofErr w:type="gram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 xml:space="preserve"> ранок лизинга»,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«Роль упаковки и тары в системе управления закупок»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«Наружная реклама»,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«Обзор производителей полимерной тары для пищевой промышленности в Республике Беларусь»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‒ «Политика протекционизма США»,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 xml:space="preserve">‒ «ФСА: метод «6 шляп мышления» Эдварда де </w:t>
            </w:r>
            <w:proofErr w:type="spell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Боно</w:t>
            </w:r>
            <w:proofErr w:type="spell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D58" w:rsidRPr="00FA0D58" w:rsidRDefault="00FA0D58" w:rsidP="00FA0D58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proofErr w:type="gram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іалиміжнародноїнауково-практичноїконференції</w:t>
            </w:r>
            <w:proofErr w:type="spell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«Поисковая оптимизация»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«Правила ранжирования сайта в поисковых системах»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«Преимущества социальных сетей в маркетинге»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«Основные правила веб-дизайна»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«Маркетинговые инновации в сфере услуг»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«Маркетинговые инновации в туризме»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«Маркетинговые инновации – эффективный путь повышения конкурентоспособности товаров на рынке»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«Маркетинговые инновации в торговле в Республике Беларусь и оценка их эффективности»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«Эффективность инновационных проектов»</w:t>
            </w:r>
          </w:p>
          <w:p w:rsidR="00FA0D58" w:rsidRPr="00FA0D58" w:rsidRDefault="00FA0D58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8">
              <w:rPr>
                <w:rFonts w:ascii="Times New Roman" w:hAnsi="Times New Roman" w:cs="Times New Roman"/>
                <w:sz w:val="20"/>
                <w:szCs w:val="20"/>
              </w:rPr>
              <w:t>‒ «Инновационный проект как объект маркетинга»</w:t>
            </w:r>
          </w:p>
          <w:p w:rsidR="00741507" w:rsidRDefault="00741507" w:rsidP="00FA0D58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B9" w:rsidRPr="006C01D2" w:rsidRDefault="00F147B9" w:rsidP="00F147B9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D58">
              <w:rPr>
                <w:rFonts w:ascii="Times New Roman" w:hAnsi="Times New Roman" w:cs="Times New Roman"/>
                <w:sz w:val="20"/>
                <w:szCs w:val="20"/>
              </w:rPr>
              <w:t>того: докладов – 20, публикаций – 11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4D5825" w:rsidP="00FA0D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Экскурсовод в музее истории БГТУ, работа в студенческом сервисном отряде «Абитуриент»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FA0D58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усовершенствование знаний и навыков, которые получила в университете и применение их на практике.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FA0D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пунктуальность,  исполнительность, доброжелательность,  аккуратность.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C0F93"/>
    <w:rsid w:val="004D5825"/>
    <w:rsid w:val="0051471C"/>
    <w:rsid w:val="005B0098"/>
    <w:rsid w:val="00671DE5"/>
    <w:rsid w:val="006C01D2"/>
    <w:rsid w:val="00705FFB"/>
    <w:rsid w:val="00741507"/>
    <w:rsid w:val="0079523A"/>
    <w:rsid w:val="007E19B0"/>
    <w:rsid w:val="0081529B"/>
    <w:rsid w:val="00827CA2"/>
    <w:rsid w:val="00851417"/>
    <w:rsid w:val="00885DDF"/>
    <w:rsid w:val="00A06F89"/>
    <w:rsid w:val="00AE448A"/>
    <w:rsid w:val="00AF4533"/>
    <w:rsid w:val="00BA4E72"/>
    <w:rsid w:val="00BF65C5"/>
    <w:rsid w:val="00C9425C"/>
    <w:rsid w:val="00E808D2"/>
    <w:rsid w:val="00F10992"/>
    <w:rsid w:val="00F147B9"/>
    <w:rsid w:val="00FA0D58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A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A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2019-01-10T09:45:00Z</cp:lastPrinted>
  <dcterms:created xsi:type="dcterms:W3CDTF">2019-02-12T15:10:00Z</dcterms:created>
  <dcterms:modified xsi:type="dcterms:W3CDTF">2019-02-12T15:14:00Z</dcterms:modified>
</cp:coreProperties>
</file>