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BD6D0E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</w:t>
      </w:r>
      <w:r w:rsidR="00E370B4" w:rsidRPr="00E370B4">
        <w:rPr>
          <w:rFonts w:ascii="Times New Roman" w:hAnsi="Times New Roman" w:cs="Times New Roman"/>
          <w:b/>
          <w:sz w:val="28"/>
        </w:rPr>
        <w:t>ВЫПУСКНИКА</w:t>
      </w:r>
      <w:r w:rsidR="00DB137D">
        <w:rPr>
          <w:rFonts w:ascii="Times New Roman" w:hAnsi="Times New Roman" w:cs="Times New Roman"/>
          <w:b/>
          <w:sz w:val="28"/>
        </w:rPr>
        <w:t>ИНЖЕНЕРНО-ЭКОНОМИЧЕСКОГО ФАКУЛЬТЕТА</w:t>
      </w:r>
    </w:p>
    <w:p w:rsidR="001001AD" w:rsidRDefault="001001AD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E64F39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9.95pt;width:116.25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">
            <v:textbox>
              <w:txbxContent>
                <w:p w:rsidR="00F94A36" w:rsidRDefault="00F611C3" w:rsidP="00F611C3">
                  <w:pPr>
                    <w:ind w:hanging="709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44491" cy="188595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Yyjpq7tvzAа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6987" cy="1888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A36" w:rsidRDefault="00F94A36" w:rsidP="00F94A36">
                  <w:pPr>
                    <w:jc w:val="center"/>
                  </w:pPr>
                  <w:r>
                    <w:t>ФОТО</w:t>
                  </w:r>
                </w:p>
              </w:txbxContent>
            </v:textbox>
          </v:shape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F611C3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Валентиновна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F611C3" w:rsidP="00F94A36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26.02.1998/РБ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1001A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3D4991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ЭиУП</w:t>
            </w:r>
            <w:proofErr w:type="spellEnd"/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F611C3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3D4991">
              <w:rPr>
                <w:rFonts w:ascii="Times New Roman" w:hAnsi="Times New Roman" w:cs="Times New Roman"/>
              </w:rPr>
              <w:t>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Pr="00F611C3" w:rsidRDefault="00F611C3" w:rsidP="000D5D5F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Минск, ул. </w:t>
            </w:r>
            <w:proofErr w:type="gramStart"/>
            <w:r>
              <w:rPr>
                <w:rFonts w:ascii="Times New Roman" w:hAnsi="Times New Roman" w:cs="Times New Roman"/>
              </w:rPr>
              <w:t>Белорусская</w:t>
            </w:r>
            <w:proofErr w:type="gramEnd"/>
            <w:r>
              <w:rPr>
                <w:rFonts w:ascii="Times New Roman" w:hAnsi="Times New Roman" w:cs="Times New Roman"/>
              </w:rPr>
              <w:t>, д.1</w:t>
            </w:r>
            <w:r w:rsidR="000D5D5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 к. 301б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001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F611C3" w:rsidRDefault="00F611C3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lera</w:t>
            </w:r>
            <w:proofErr w:type="spellEnd"/>
            <w:r w:rsidRPr="00F611C3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kober</w:t>
            </w:r>
            <w:proofErr w:type="spellEnd"/>
            <w:r w:rsidRPr="00F611C3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611C3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477EE" w:rsidP="00F611C3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B12BDC">
        <w:tc>
          <w:tcPr>
            <w:tcW w:w="2802" w:type="dxa"/>
          </w:tcPr>
          <w:p w:rsidR="000709F5" w:rsidRPr="004C70C4" w:rsidRDefault="004C70C4" w:rsidP="004C70C4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 </w:t>
            </w:r>
          </w:p>
        </w:tc>
        <w:tc>
          <w:tcPr>
            <w:tcW w:w="4759" w:type="dxa"/>
          </w:tcPr>
          <w:p w:rsidR="000709F5" w:rsidRDefault="000709F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26392F" w:rsidRPr="00DF7F37" w:rsidRDefault="00C66160" w:rsidP="00476D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853DF8" w:rsidRPr="00853DF8" w:rsidRDefault="00853DF8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F611C3">
              <w:rPr>
                <w:rFonts w:ascii="Times New Roman" w:hAnsi="Times New Roman" w:cs="Times New Roman"/>
                <w:sz w:val="20"/>
                <w:szCs w:val="20"/>
              </w:rPr>
              <w:t>Прогнозирование и планирование</w:t>
            </w:r>
          </w:p>
          <w:p w:rsidR="00853DF8" w:rsidRPr="00853DF8" w:rsidRDefault="00F611C3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Экономическая теория</w:t>
            </w:r>
          </w:p>
          <w:p w:rsidR="00853DF8" w:rsidRPr="00853DF8" w:rsidRDefault="00853DF8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611C3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853DF8" w:rsidRPr="00853DF8" w:rsidRDefault="00853DF8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4. Оценка </w:t>
            </w:r>
            <w:r w:rsidR="00F611C3">
              <w:rPr>
                <w:rFonts w:ascii="Times New Roman" w:hAnsi="Times New Roman" w:cs="Times New Roman"/>
                <w:sz w:val="20"/>
                <w:szCs w:val="20"/>
              </w:rPr>
              <w:t>имущественного комплекса</w:t>
            </w:r>
          </w:p>
          <w:p w:rsidR="00C42952" w:rsidRDefault="00853DF8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F611C3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853DF8" w:rsidRPr="00A679F8" w:rsidRDefault="00075558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AA06DC" w:rsidRPr="00AA06DC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AA06DC" w:rsidRPr="00AA06DC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AA06DC" w:rsidRPr="00AA06DC" w:rsidRDefault="00F611C3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70703B" w:rsidRDefault="00F611C3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F611C3" w:rsidRDefault="00F611C3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F611C3" w:rsidRPr="00AA06DC" w:rsidRDefault="00F611C3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</w:tc>
      </w:tr>
      <w:tr w:rsidR="00C66160" w:rsidRPr="00A679F8" w:rsidTr="00905CA4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  <w:vAlign w:val="center"/>
          </w:tcPr>
          <w:p w:rsidR="00C66160" w:rsidRPr="00F611C3" w:rsidRDefault="00F611C3" w:rsidP="000D5D5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3D4991" w:rsidRDefault="003D4991" w:rsidP="00C1229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="00F611C3">
              <w:rPr>
                <w:rFonts w:ascii="Times New Roman" w:hAnsi="Times New Roman" w:cs="Times New Roman"/>
                <w:sz w:val="20"/>
                <w:szCs w:val="20"/>
              </w:rPr>
              <w:t>Керамин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611C3">
              <w:rPr>
                <w:rFonts w:ascii="Times New Roman" w:hAnsi="Times New Roman" w:cs="Times New Roman"/>
                <w:sz w:val="20"/>
                <w:szCs w:val="20"/>
              </w:rPr>
              <w:t>, ОАО «Керамика»</w:t>
            </w:r>
            <w:r w:rsidR="00C12293">
              <w:rPr>
                <w:rFonts w:ascii="Times New Roman" w:hAnsi="Times New Roman" w:cs="Times New Roman"/>
                <w:sz w:val="20"/>
                <w:szCs w:val="20"/>
              </w:rPr>
              <w:t>, ОА</w:t>
            </w:r>
            <w:proofErr w:type="gramStart"/>
            <w:r w:rsidR="00C12293">
              <w:rPr>
                <w:rFonts w:ascii="Times New Roman" w:hAnsi="Times New Roman" w:cs="Times New Roman"/>
                <w:sz w:val="20"/>
                <w:szCs w:val="20"/>
              </w:rPr>
              <w:t>О»</w:t>
            </w:r>
            <w:proofErr w:type="gramEnd"/>
            <w:r w:rsidR="00C12293">
              <w:rPr>
                <w:rFonts w:ascii="Times New Roman" w:hAnsi="Times New Roman" w:cs="Times New Roman"/>
                <w:sz w:val="20"/>
                <w:szCs w:val="20"/>
              </w:rPr>
              <w:t>БЕЛГИПС», ОАО «</w:t>
            </w:r>
            <w:proofErr w:type="spellStart"/>
            <w:r w:rsidR="00C12293">
              <w:rPr>
                <w:rFonts w:ascii="Times New Roman" w:hAnsi="Times New Roman" w:cs="Times New Roman"/>
                <w:sz w:val="20"/>
                <w:szCs w:val="20"/>
              </w:rPr>
              <w:t>Гомельстекло</w:t>
            </w:r>
            <w:proofErr w:type="spellEnd"/>
            <w:r w:rsidR="00C122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bookmarkStart w:id="0" w:name="_GoBack"/>
            <w:bookmarkEnd w:id="0"/>
          </w:p>
        </w:tc>
      </w:tr>
      <w:tr w:rsidR="00C66160" w:rsidRPr="00A679F8" w:rsidTr="00905CA4">
        <w:tc>
          <w:tcPr>
            <w:tcW w:w="2782" w:type="dxa"/>
          </w:tcPr>
          <w:p w:rsidR="00182C8B" w:rsidRPr="00A679F8" w:rsidRDefault="00716452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катов: ТОЕ</w:t>
            </w:r>
            <w:proofErr w:type="gramStart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  <w:vAlign w:val="center"/>
          </w:tcPr>
          <w:p w:rsidR="00F506EB" w:rsidRPr="00A679F8" w:rsidRDefault="001001AD" w:rsidP="0007555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(средний уровень)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F94A3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1001AD" w:rsidRDefault="001001AD" w:rsidP="0007555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991" w:rsidRPr="00075558" w:rsidRDefault="003D4991" w:rsidP="0007555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4A36" w:rsidRPr="00A679F8" w:rsidTr="00C66160">
        <w:tc>
          <w:tcPr>
            <w:tcW w:w="2782" w:type="dxa"/>
          </w:tcPr>
          <w:p w:rsidR="00F94A36" w:rsidRPr="00A679F8" w:rsidRDefault="00DD5C83" w:rsidP="00DD5C8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</w:t>
            </w:r>
            <w:r w:rsidR="00F94A3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ных продуктов</w:t>
            </w:r>
          </w:p>
        </w:tc>
        <w:tc>
          <w:tcPr>
            <w:tcW w:w="7249" w:type="dxa"/>
          </w:tcPr>
          <w:p w:rsidR="00DD5C83" w:rsidRPr="00DD5C83" w:rsidRDefault="00DD5C83" w:rsidP="0007555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MSOffice</w:t>
            </w:r>
            <w:proofErr w:type="spellEnd"/>
            <w:r w:rsidRPr="00DD5C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DD5C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DD5C8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>ороший</w:t>
            </w:r>
            <w:r w:rsidR="001E6A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пользователя)</w:t>
            </w:r>
          </w:p>
          <w:p w:rsidR="00F94A36" w:rsidRPr="00775A35" w:rsidRDefault="00DD5C83" w:rsidP="0007555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6D20" w:rsidRPr="00A679F8" w:rsidTr="00C66160">
        <w:tc>
          <w:tcPr>
            <w:tcW w:w="2782" w:type="dxa"/>
          </w:tcPr>
          <w:p w:rsidR="00476D20" w:rsidRPr="00A679F8" w:rsidRDefault="00476D20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Научно-исследовательская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  <w:proofErr w:type="gramStart"/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ах,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конкурсах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775A35" w:rsidRDefault="00F611C3" w:rsidP="0007555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Конференции по дисциплинам: «Управление персоналом», </w:t>
            </w:r>
            <w:r w:rsidR="00C12293">
              <w:rPr>
                <w:rFonts w:ascii="Times New Roman" w:hAnsi="Times New Roman" w:cs="Times New Roman"/>
                <w:sz w:val="20"/>
                <w:szCs w:val="20"/>
              </w:rPr>
              <w:t>«Экономика и управление инновациями», «Прогнозирование и планирование экономики».</w:t>
            </w:r>
          </w:p>
          <w:p w:rsidR="00775A35" w:rsidRPr="00775A35" w:rsidRDefault="00775A35" w:rsidP="0007555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6ED" w:rsidRPr="00A679F8" w:rsidTr="00C66160">
        <w:tc>
          <w:tcPr>
            <w:tcW w:w="2782" w:type="dxa"/>
          </w:tcPr>
          <w:p w:rsidR="00B026ED" w:rsidRPr="00A679F8" w:rsidRDefault="00B026ED" w:rsidP="00B026E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</w:t>
            </w:r>
            <w:r w:rsidR="00DD5C83">
              <w:rPr>
                <w:rFonts w:ascii="Times New Roman" w:hAnsi="Times New Roman" w:cs="Times New Roman"/>
                <w:b/>
                <w:sz w:val="20"/>
                <w:szCs w:val="20"/>
              </w:rPr>
              <w:t>/Опыт работы</w:t>
            </w:r>
          </w:p>
        </w:tc>
        <w:tc>
          <w:tcPr>
            <w:tcW w:w="7249" w:type="dxa"/>
          </w:tcPr>
          <w:p w:rsidR="00B026ED" w:rsidRPr="00A679F8" w:rsidRDefault="00DD5C83" w:rsidP="00B026E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</w:tbl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838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  <w:tc>
          <w:tcPr>
            <w:tcW w:w="7249" w:type="dxa"/>
          </w:tcPr>
          <w:p w:rsidR="00217421" w:rsidRPr="00A679F8" w:rsidRDefault="00075558" w:rsidP="00775A3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BD6D0E" w:rsidRPr="00A679F8" w:rsidTr="00905CA4">
        <w:tc>
          <w:tcPr>
            <w:tcW w:w="2782" w:type="dxa"/>
          </w:tcPr>
          <w:p w:rsidR="00BD6D0E" w:rsidRPr="00A679F8" w:rsidRDefault="00BD6D0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:rsidR="00BD6D0E" w:rsidRDefault="00B13B25" w:rsidP="000755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Исполнительность, ответственность</w:t>
            </w:r>
            <w:r w:rsidR="003D4991">
              <w:rPr>
                <w:rFonts w:ascii="Times New Roman" w:hAnsi="Times New Roman" w:cs="Times New Roman"/>
                <w:sz w:val="20"/>
                <w:szCs w:val="20"/>
              </w:rPr>
              <w:t>, внимательность</w:t>
            </w:r>
          </w:p>
        </w:tc>
      </w:tr>
      <w:tr w:rsidR="00217421" w:rsidRPr="00A679F8" w:rsidTr="00905CA4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предприятие)</w:t>
            </w:r>
          </w:p>
        </w:tc>
        <w:tc>
          <w:tcPr>
            <w:tcW w:w="7249" w:type="dxa"/>
            <w:vAlign w:val="center"/>
          </w:tcPr>
          <w:p w:rsidR="00775A35" w:rsidRPr="00A679F8" w:rsidRDefault="00BD6D0E" w:rsidP="003D499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1E6A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D4991">
              <w:rPr>
                <w:rFonts w:ascii="Times New Roman" w:hAnsi="Times New Roman" w:cs="Times New Roman"/>
                <w:sz w:val="20"/>
                <w:szCs w:val="20"/>
              </w:rPr>
              <w:t>инск</w:t>
            </w:r>
          </w:p>
        </w:tc>
      </w:tr>
    </w:tbl>
    <w:p w:rsidR="00217421" w:rsidRPr="006D5524" w:rsidRDefault="00217421" w:rsidP="00476D20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79A" w:rsidRDefault="009D679A" w:rsidP="006D5524">
      <w:pPr>
        <w:spacing w:after="0" w:line="240" w:lineRule="auto"/>
      </w:pPr>
      <w:r>
        <w:separator/>
      </w:r>
    </w:p>
  </w:endnote>
  <w:endnote w:type="continuationSeparator" w:id="1">
    <w:p w:rsidR="009D679A" w:rsidRDefault="009D679A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79A" w:rsidRDefault="009D679A" w:rsidP="006D5524">
      <w:pPr>
        <w:spacing w:after="0" w:line="240" w:lineRule="auto"/>
      </w:pPr>
      <w:r>
        <w:separator/>
      </w:r>
    </w:p>
  </w:footnote>
  <w:footnote w:type="continuationSeparator" w:id="1">
    <w:p w:rsidR="009D679A" w:rsidRDefault="009D679A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EFB"/>
    <w:rsid w:val="000437C3"/>
    <w:rsid w:val="000709F5"/>
    <w:rsid w:val="00075558"/>
    <w:rsid w:val="000D5D5F"/>
    <w:rsid w:val="001001AD"/>
    <w:rsid w:val="00111AA6"/>
    <w:rsid w:val="00170849"/>
    <w:rsid w:val="00182C8B"/>
    <w:rsid w:val="001E6A5E"/>
    <w:rsid w:val="00202736"/>
    <w:rsid w:val="00212896"/>
    <w:rsid w:val="00217421"/>
    <w:rsid w:val="00234473"/>
    <w:rsid w:val="0026392F"/>
    <w:rsid w:val="002F7C62"/>
    <w:rsid w:val="003227F3"/>
    <w:rsid w:val="00326DE9"/>
    <w:rsid w:val="003511BB"/>
    <w:rsid w:val="003616C0"/>
    <w:rsid w:val="00383EF4"/>
    <w:rsid w:val="003A2567"/>
    <w:rsid w:val="003B3F17"/>
    <w:rsid w:val="003C22AA"/>
    <w:rsid w:val="003C7564"/>
    <w:rsid w:val="003D4991"/>
    <w:rsid w:val="004709F7"/>
    <w:rsid w:val="00476D20"/>
    <w:rsid w:val="00484C81"/>
    <w:rsid w:val="004A61DC"/>
    <w:rsid w:val="004B3953"/>
    <w:rsid w:val="004C70C4"/>
    <w:rsid w:val="004D6D01"/>
    <w:rsid w:val="004D7887"/>
    <w:rsid w:val="00555057"/>
    <w:rsid w:val="005604D4"/>
    <w:rsid w:val="005744E2"/>
    <w:rsid w:val="005C55FB"/>
    <w:rsid w:val="005D7C6B"/>
    <w:rsid w:val="005E27B0"/>
    <w:rsid w:val="005F5624"/>
    <w:rsid w:val="0062170C"/>
    <w:rsid w:val="00651C15"/>
    <w:rsid w:val="00682EC8"/>
    <w:rsid w:val="006D5524"/>
    <w:rsid w:val="006F363B"/>
    <w:rsid w:val="0070703B"/>
    <w:rsid w:val="00713D76"/>
    <w:rsid w:val="00716452"/>
    <w:rsid w:val="00727E82"/>
    <w:rsid w:val="00733FAA"/>
    <w:rsid w:val="00735686"/>
    <w:rsid w:val="00741CA2"/>
    <w:rsid w:val="007477EE"/>
    <w:rsid w:val="00775A35"/>
    <w:rsid w:val="007A1FD9"/>
    <w:rsid w:val="007A7B46"/>
    <w:rsid w:val="007F00C5"/>
    <w:rsid w:val="007F1500"/>
    <w:rsid w:val="00812F3D"/>
    <w:rsid w:val="00831AA8"/>
    <w:rsid w:val="00837374"/>
    <w:rsid w:val="008475C7"/>
    <w:rsid w:val="00853DF8"/>
    <w:rsid w:val="0085557A"/>
    <w:rsid w:val="008636F0"/>
    <w:rsid w:val="00875EF4"/>
    <w:rsid w:val="0088448D"/>
    <w:rsid w:val="008D619A"/>
    <w:rsid w:val="008F363F"/>
    <w:rsid w:val="008F3A7E"/>
    <w:rsid w:val="00905CA4"/>
    <w:rsid w:val="00921CC6"/>
    <w:rsid w:val="009250C4"/>
    <w:rsid w:val="00980F15"/>
    <w:rsid w:val="009D1B18"/>
    <w:rsid w:val="009D339F"/>
    <w:rsid w:val="009D679A"/>
    <w:rsid w:val="009F5171"/>
    <w:rsid w:val="00A05CD0"/>
    <w:rsid w:val="00A475C8"/>
    <w:rsid w:val="00A544B4"/>
    <w:rsid w:val="00A679F8"/>
    <w:rsid w:val="00AA06DC"/>
    <w:rsid w:val="00AB443D"/>
    <w:rsid w:val="00AC25F5"/>
    <w:rsid w:val="00AE1EFB"/>
    <w:rsid w:val="00AE3F34"/>
    <w:rsid w:val="00B026ED"/>
    <w:rsid w:val="00B12BDC"/>
    <w:rsid w:val="00B13B25"/>
    <w:rsid w:val="00B41D21"/>
    <w:rsid w:val="00B653AF"/>
    <w:rsid w:val="00B96068"/>
    <w:rsid w:val="00BA1610"/>
    <w:rsid w:val="00BC24C1"/>
    <w:rsid w:val="00BD6D0E"/>
    <w:rsid w:val="00BE746B"/>
    <w:rsid w:val="00BF0945"/>
    <w:rsid w:val="00C12293"/>
    <w:rsid w:val="00C2740B"/>
    <w:rsid w:val="00C42952"/>
    <w:rsid w:val="00C66160"/>
    <w:rsid w:val="00CB2069"/>
    <w:rsid w:val="00CB65A4"/>
    <w:rsid w:val="00CE1367"/>
    <w:rsid w:val="00D2427A"/>
    <w:rsid w:val="00D81FE5"/>
    <w:rsid w:val="00DB137D"/>
    <w:rsid w:val="00DB371B"/>
    <w:rsid w:val="00DB4FA6"/>
    <w:rsid w:val="00DB5C7E"/>
    <w:rsid w:val="00DB7C8E"/>
    <w:rsid w:val="00DD5C83"/>
    <w:rsid w:val="00DF7F37"/>
    <w:rsid w:val="00E10764"/>
    <w:rsid w:val="00E3034B"/>
    <w:rsid w:val="00E370B4"/>
    <w:rsid w:val="00E64A3F"/>
    <w:rsid w:val="00E64F39"/>
    <w:rsid w:val="00E6728D"/>
    <w:rsid w:val="00E70EFF"/>
    <w:rsid w:val="00E833AB"/>
    <w:rsid w:val="00F506EB"/>
    <w:rsid w:val="00F53ACD"/>
    <w:rsid w:val="00F611C3"/>
    <w:rsid w:val="00F919F2"/>
    <w:rsid w:val="00F94A36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TEST</cp:lastModifiedBy>
  <cp:revision>6</cp:revision>
  <cp:lastPrinted>2016-10-04T08:55:00Z</cp:lastPrinted>
  <dcterms:created xsi:type="dcterms:W3CDTF">2019-02-12T15:47:00Z</dcterms:created>
  <dcterms:modified xsi:type="dcterms:W3CDTF">2019-02-12T15:49:00Z</dcterms:modified>
</cp:coreProperties>
</file>